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08338" w14:textId="77777777" w:rsidR="00A20729" w:rsidRPr="00C12A6A" w:rsidRDefault="00A20729" w:rsidP="00A20729">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AGENDA</w:t>
      </w:r>
    </w:p>
    <w:p w14:paraId="07E6D4A9" w14:textId="77777777" w:rsidR="00A20729" w:rsidRPr="00C12A6A" w:rsidRDefault="00A20729" w:rsidP="00A20729">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MCGREGOR ECONOMIC DEVELOPMENT CORPORATION</w:t>
      </w:r>
    </w:p>
    <w:p w14:paraId="3D791EA7" w14:textId="77777777" w:rsidR="00A20729" w:rsidRPr="00C12A6A" w:rsidRDefault="00A20729" w:rsidP="00A20729">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REGULAR MEETING</w:t>
      </w:r>
    </w:p>
    <w:p w14:paraId="6A99BC8A" w14:textId="52438661" w:rsidR="00A20729" w:rsidRPr="00C12A6A" w:rsidRDefault="00A20729" w:rsidP="00A20729">
      <w:pPr>
        <w:jc w:val="center"/>
        <w:rPr>
          <w:rFonts w:ascii="Times New Roman" w:eastAsia="Times New Roman" w:hAnsi="Times New Roman" w:cs="Times New Roman"/>
        </w:rPr>
      </w:pPr>
      <w:r w:rsidRPr="00C12A6A">
        <w:rPr>
          <w:rFonts w:ascii="Calibri" w:eastAsia="Times New Roman" w:hAnsi="Calibri" w:cs="Calibri"/>
          <w:b/>
          <w:bCs/>
          <w:color w:val="000000"/>
          <w:sz w:val="20"/>
          <w:szCs w:val="20"/>
        </w:rPr>
        <w:t xml:space="preserve">THURSDAY, </w:t>
      </w:r>
      <w:r>
        <w:rPr>
          <w:rFonts w:ascii="Calibri" w:eastAsia="Times New Roman" w:hAnsi="Calibri" w:cs="Calibri"/>
          <w:b/>
          <w:bCs/>
          <w:color w:val="000000"/>
          <w:sz w:val="20"/>
          <w:szCs w:val="20"/>
        </w:rPr>
        <w:t>MARCH</w:t>
      </w:r>
      <w:r>
        <w:rPr>
          <w:rFonts w:ascii="Calibri" w:eastAsia="Times New Roman" w:hAnsi="Calibri" w:cs="Calibri"/>
          <w:b/>
          <w:bCs/>
          <w:color w:val="000000"/>
          <w:sz w:val="20"/>
          <w:szCs w:val="20"/>
        </w:rPr>
        <w:t xml:space="preserve"> 4</w:t>
      </w:r>
      <w:r w:rsidRPr="00C12A6A">
        <w:rPr>
          <w:rFonts w:ascii="Calibri" w:eastAsia="Times New Roman" w:hAnsi="Calibri" w:cs="Calibri"/>
          <w:b/>
          <w:bCs/>
          <w:color w:val="000000"/>
          <w:sz w:val="20"/>
          <w:szCs w:val="20"/>
        </w:rPr>
        <w:t>, 202</w:t>
      </w:r>
      <w:r>
        <w:rPr>
          <w:rFonts w:ascii="Calibri" w:eastAsia="Times New Roman" w:hAnsi="Calibri" w:cs="Calibri"/>
          <w:b/>
          <w:bCs/>
          <w:color w:val="000000"/>
          <w:sz w:val="20"/>
          <w:szCs w:val="20"/>
        </w:rPr>
        <w:t>1</w:t>
      </w:r>
    </w:p>
    <w:p w14:paraId="26E2EC1A" w14:textId="77777777" w:rsidR="00A20729" w:rsidRPr="00C12A6A" w:rsidRDefault="00A20729" w:rsidP="00A20729">
      <w:pPr>
        <w:rPr>
          <w:rFonts w:ascii="Times New Roman" w:eastAsia="Times New Roman" w:hAnsi="Times New Roman" w:cs="Times New Roman"/>
        </w:rPr>
      </w:pPr>
    </w:p>
    <w:p w14:paraId="6A885F7C" w14:textId="0A357D64" w:rsidR="00A20729" w:rsidRPr="00C12A6A" w:rsidRDefault="00A20729" w:rsidP="00A20729">
      <w:pPr>
        <w:spacing w:after="200"/>
        <w:jc w:val="both"/>
        <w:rPr>
          <w:rFonts w:ascii="Times New Roman" w:eastAsia="Times New Roman" w:hAnsi="Times New Roman" w:cs="Times New Roman"/>
        </w:rPr>
      </w:pPr>
      <w:r w:rsidRPr="00C12A6A">
        <w:rPr>
          <w:rFonts w:ascii="Calibri" w:eastAsia="Times New Roman" w:hAnsi="Calibri" w:cs="Calibri"/>
          <w:color w:val="000000"/>
          <w:sz w:val="20"/>
          <w:szCs w:val="20"/>
        </w:rPr>
        <w:t xml:space="preserve">Notice is hereby given that the McGregor Economic Development Corporation will hold a Regular Meeting on Thursday, </w:t>
      </w:r>
      <w:r>
        <w:rPr>
          <w:rFonts w:ascii="Calibri" w:eastAsia="Times New Roman" w:hAnsi="Calibri" w:cs="Calibri"/>
          <w:color w:val="000000"/>
          <w:sz w:val="20"/>
          <w:szCs w:val="20"/>
        </w:rPr>
        <w:t>March</w:t>
      </w:r>
      <w:r w:rsidRPr="00C12A6A">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4</w:t>
      </w:r>
      <w:r w:rsidRPr="00C12A6A">
        <w:rPr>
          <w:rFonts w:ascii="Calibri" w:eastAsia="Times New Roman" w:hAnsi="Calibri" w:cs="Calibri"/>
          <w:color w:val="000000"/>
          <w:sz w:val="20"/>
          <w:szCs w:val="20"/>
        </w:rPr>
        <w:t>, 202</w:t>
      </w:r>
      <w:r>
        <w:rPr>
          <w:rFonts w:ascii="Calibri" w:eastAsia="Times New Roman" w:hAnsi="Calibri" w:cs="Calibri"/>
          <w:color w:val="000000"/>
          <w:sz w:val="20"/>
          <w:szCs w:val="20"/>
        </w:rPr>
        <w:t>1</w:t>
      </w:r>
      <w:r w:rsidRPr="00C12A6A">
        <w:rPr>
          <w:rFonts w:ascii="Calibri" w:eastAsia="Times New Roman" w:hAnsi="Calibri" w:cs="Calibri"/>
          <w:color w:val="000000"/>
          <w:sz w:val="20"/>
          <w:szCs w:val="20"/>
        </w:rPr>
        <w:t xml:space="preserve">, beginning at </w:t>
      </w:r>
      <w:r>
        <w:rPr>
          <w:rFonts w:ascii="Calibri" w:eastAsia="Times New Roman" w:hAnsi="Calibri" w:cs="Calibri"/>
          <w:color w:val="000000"/>
          <w:sz w:val="20"/>
          <w:szCs w:val="20"/>
        </w:rPr>
        <w:t>6</w:t>
      </w:r>
      <w:r w:rsidRPr="00C12A6A">
        <w:rPr>
          <w:rFonts w:ascii="Calibri" w:eastAsia="Times New Roman" w:hAnsi="Calibri" w:cs="Calibri"/>
          <w:color w:val="000000"/>
          <w:sz w:val="20"/>
          <w:szCs w:val="20"/>
        </w:rPr>
        <w:t>:00 p.m. in Chamber of Commerce, 303 S. Main St., McGregor, Texas 76657 as presented by V.T.C.S., Government Code Section §551.041, to consider the following agenda items.  Items do not have to be taken in the same order as shown in the meeting notice.</w:t>
      </w:r>
    </w:p>
    <w:p w14:paraId="0CC4012D" w14:textId="77777777" w:rsidR="00A20729" w:rsidRPr="00C12A6A" w:rsidRDefault="00A20729" w:rsidP="00A20729">
      <w:pPr>
        <w:numPr>
          <w:ilvl w:val="0"/>
          <w:numId w:val="1"/>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Public Comments</w:t>
      </w:r>
    </w:p>
    <w:p w14:paraId="566DC8C1" w14:textId="77777777" w:rsidR="00A20729" w:rsidRPr="00C12A6A" w:rsidRDefault="00A20729" w:rsidP="00A20729">
      <w:pPr>
        <w:numPr>
          <w:ilvl w:val="0"/>
          <w:numId w:val="1"/>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Consent Agenda</w:t>
      </w:r>
    </w:p>
    <w:p w14:paraId="4DE33666" w14:textId="27DE5E04" w:rsidR="00A20729" w:rsidRPr="00A20729" w:rsidRDefault="00A20729" w:rsidP="00A20729">
      <w:pPr>
        <w:numPr>
          <w:ilvl w:val="1"/>
          <w:numId w:val="2"/>
        </w:numPr>
        <w:textAlignment w:val="baseline"/>
        <w:rPr>
          <w:rFonts w:ascii="Calibri" w:eastAsia="Times New Roman" w:hAnsi="Calibri" w:cs="Calibri"/>
          <w:color w:val="000000"/>
          <w:sz w:val="22"/>
          <w:szCs w:val="22"/>
        </w:rPr>
      </w:pPr>
      <w:r w:rsidRPr="00C12A6A">
        <w:rPr>
          <w:rFonts w:ascii="Calibri" w:eastAsia="Times New Roman" w:hAnsi="Calibri" w:cs="Calibri"/>
          <w:color w:val="000000"/>
          <w:sz w:val="22"/>
          <w:szCs w:val="22"/>
        </w:rPr>
        <w:t>Minutes</w:t>
      </w:r>
      <w:r>
        <w:rPr>
          <w:rFonts w:ascii="Calibri" w:eastAsia="Times New Roman" w:hAnsi="Calibri" w:cs="Calibri"/>
          <w:color w:val="000000"/>
          <w:sz w:val="22"/>
          <w:szCs w:val="22"/>
        </w:rPr>
        <w:t xml:space="preserve"> of</w:t>
      </w:r>
      <w:r w:rsidRPr="00C12A6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December 31</w:t>
      </w:r>
      <w:r w:rsidRPr="00C12A6A">
        <w:rPr>
          <w:rFonts w:ascii="Calibri" w:eastAsia="Times New Roman" w:hAnsi="Calibri" w:cs="Calibri"/>
          <w:color w:val="000000"/>
          <w:sz w:val="22"/>
          <w:szCs w:val="22"/>
        </w:rPr>
        <w:t>, 2020</w:t>
      </w:r>
      <w:r>
        <w:rPr>
          <w:rFonts w:ascii="Calibri" w:eastAsia="Times New Roman" w:hAnsi="Calibri" w:cs="Calibri"/>
          <w:color w:val="000000"/>
          <w:sz w:val="22"/>
          <w:szCs w:val="22"/>
        </w:rPr>
        <w:t xml:space="preserve"> and February 4, 2021</w:t>
      </w:r>
    </w:p>
    <w:p w14:paraId="20AABD4D" w14:textId="7AE4214B" w:rsidR="00A20729" w:rsidRPr="00891D2C" w:rsidRDefault="00A20729" w:rsidP="00A20729">
      <w:pPr>
        <w:pStyle w:val="ListParagraph"/>
        <w:numPr>
          <w:ilvl w:val="0"/>
          <w:numId w:val="2"/>
        </w:numPr>
        <w:textAlignment w:val="baseline"/>
        <w:rPr>
          <w:rFonts w:ascii="Calibri" w:eastAsia="Times New Roman" w:hAnsi="Calibri" w:cs="Calibri"/>
          <w:b/>
          <w:bCs/>
          <w:color w:val="000000"/>
          <w:sz w:val="22"/>
          <w:szCs w:val="22"/>
        </w:rPr>
      </w:pPr>
      <w:r w:rsidRPr="00891D2C">
        <w:rPr>
          <w:rFonts w:ascii="Calibri" w:eastAsia="Times New Roman" w:hAnsi="Calibri" w:cs="Calibri"/>
          <w:b/>
          <w:bCs/>
          <w:color w:val="000000"/>
          <w:sz w:val="22"/>
          <w:szCs w:val="22"/>
        </w:rPr>
        <w:t>Discussion and possible action on</w:t>
      </w:r>
      <w:r>
        <w:rPr>
          <w:rFonts w:ascii="Calibri" w:eastAsia="Times New Roman" w:hAnsi="Calibri" w:cs="Calibri"/>
          <w:b/>
          <w:bCs/>
          <w:color w:val="000000"/>
          <w:sz w:val="22"/>
          <w:szCs w:val="22"/>
        </w:rPr>
        <w:t xml:space="preserve"> prospective</w:t>
      </w:r>
      <w:r w:rsidRPr="00891D2C">
        <w:rPr>
          <w:rFonts w:ascii="Calibri" w:eastAsia="Times New Roman" w:hAnsi="Calibri" w:cs="Calibri"/>
          <w:b/>
          <w:bCs/>
          <w:color w:val="000000"/>
          <w:sz w:val="22"/>
          <w:szCs w:val="22"/>
        </w:rPr>
        <w:t xml:space="preserve"> Marketing grant program</w:t>
      </w:r>
      <w:r>
        <w:rPr>
          <w:rFonts w:ascii="Calibri" w:eastAsia="Times New Roman" w:hAnsi="Calibri" w:cs="Calibri"/>
          <w:b/>
          <w:bCs/>
          <w:color w:val="000000"/>
          <w:sz w:val="22"/>
          <w:szCs w:val="22"/>
        </w:rPr>
        <w:t xml:space="preserve"> by 360 Solutions</w:t>
      </w:r>
      <w:r w:rsidRPr="00891D2C">
        <w:rPr>
          <w:rFonts w:ascii="Calibri" w:eastAsia="Times New Roman" w:hAnsi="Calibri" w:cs="Calibri"/>
          <w:b/>
          <w:bCs/>
          <w:color w:val="000000"/>
          <w:sz w:val="22"/>
          <w:szCs w:val="22"/>
        </w:rPr>
        <w:t>.</w:t>
      </w:r>
    </w:p>
    <w:p w14:paraId="512CE912" w14:textId="77777777" w:rsidR="00A20729" w:rsidRPr="00C12A6A" w:rsidRDefault="00A20729" w:rsidP="00A20729">
      <w:pPr>
        <w:spacing w:after="200"/>
        <w:ind w:hanging="720"/>
        <w:jc w:val="both"/>
        <w:rPr>
          <w:rFonts w:ascii="Times New Roman" w:eastAsia="Times New Roman" w:hAnsi="Times New Roman" w:cs="Times New Roman"/>
        </w:rPr>
      </w:pPr>
      <w:r w:rsidRPr="00C12A6A">
        <w:rPr>
          <w:rFonts w:ascii="Calibri" w:eastAsia="Times New Roman" w:hAnsi="Calibri" w:cs="Calibri"/>
          <w:b/>
          <w:bCs/>
          <w:color w:val="000000"/>
          <w:sz w:val="22"/>
          <w:szCs w:val="22"/>
        </w:rPr>
        <w:t>Closed Session</w:t>
      </w:r>
      <w:r w:rsidRPr="00C12A6A">
        <w:rPr>
          <w:rFonts w:ascii="Calibri" w:eastAsia="Times New Roman" w:hAnsi="Calibri" w:cs="Calibri"/>
          <w:color w:val="000000"/>
          <w:sz w:val="23"/>
          <w:szCs w:val="23"/>
        </w:rPr>
        <w:t> </w:t>
      </w:r>
    </w:p>
    <w:p w14:paraId="42F636EC" w14:textId="77777777" w:rsidR="00A20729" w:rsidRPr="00C12A6A" w:rsidRDefault="00A20729" w:rsidP="00A20729">
      <w:pPr>
        <w:spacing w:after="200"/>
        <w:ind w:hanging="720"/>
        <w:jc w:val="both"/>
        <w:rPr>
          <w:rFonts w:ascii="Times New Roman" w:eastAsia="Times New Roman" w:hAnsi="Times New Roman" w:cs="Times New Roman"/>
        </w:rPr>
      </w:pPr>
      <w:r w:rsidRPr="00C12A6A">
        <w:rPr>
          <w:rFonts w:ascii="Calibri" w:eastAsia="Times New Roman" w:hAnsi="Calibri" w:cs="Calibri"/>
          <w:color w:val="000000"/>
          <w:sz w:val="23"/>
          <w:szCs w:val="23"/>
        </w:rPr>
        <w:tab/>
        <w:t>CLOSED MEETING PURSUANT TO CHAPTER §551. TEXAS GOVERNMENT CODE IN ACCORDANCE WITH THE AUTHORITY CONTAINED IN SECTION §551.071 LEGAL, SECTION §551.072 REAL ESTATE, SECTION §551.074 PERSONNEL, AND SECTION §551.087 ECONOMIC DEVELOPMENT.</w:t>
      </w:r>
    </w:p>
    <w:p w14:paraId="7AA5DE56" w14:textId="77777777" w:rsidR="00A20729" w:rsidRPr="00C12A6A" w:rsidRDefault="00A20729" w:rsidP="00A20729">
      <w:pPr>
        <w:spacing w:before="240"/>
        <w:jc w:val="both"/>
        <w:rPr>
          <w:rFonts w:ascii="Times New Roman" w:eastAsia="Times New Roman" w:hAnsi="Times New Roman" w:cs="Times New Roman"/>
        </w:rPr>
      </w:pPr>
      <w:r w:rsidRPr="00C12A6A">
        <w:rPr>
          <w:rFonts w:ascii="Calibri" w:eastAsia="Times New Roman" w:hAnsi="Calibri" w:cs="Calibri"/>
          <w:color w:val="000000"/>
          <w:sz w:val="23"/>
          <w:szCs w:val="23"/>
        </w:rPr>
        <w:t>LEGAL – UNDER TEXAS GOVERNMENT CODE, SECTION §551.071 AND RULE 1.05 PROFESSIONAL RULES OF CONDUCT-DISCUSSION WITH ATTORNEY ON CONFIDENTIAL MATTERS.</w:t>
      </w:r>
    </w:p>
    <w:p w14:paraId="484F8AF1" w14:textId="77777777" w:rsidR="00A20729" w:rsidRPr="00891D2C" w:rsidRDefault="00A20729" w:rsidP="00A20729">
      <w:pPr>
        <w:spacing w:before="240"/>
        <w:jc w:val="both"/>
        <w:rPr>
          <w:rFonts w:ascii="Calibri" w:eastAsia="Times New Roman" w:hAnsi="Calibri" w:cs="Calibri"/>
          <w:color w:val="000000"/>
          <w:sz w:val="23"/>
          <w:szCs w:val="23"/>
        </w:rPr>
      </w:pPr>
      <w:r w:rsidRPr="00C12A6A">
        <w:rPr>
          <w:rFonts w:ascii="Calibri" w:eastAsia="Times New Roman" w:hAnsi="Calibri" w:cs="Calibri"/>
          <w:color w:val="000000"/>
          <w:sz w:val="23"/>
          <w:szCs w:val="23"/>
        </w:rPr>
        <w:t>REAL ESTATE - UNDER TEXAS GOVERNMENT CODE, SECTION § 551.072.</w:t>
      </w:r>
    </w:p>
    <w:p w14:paraId="2E922993" w14:textId="77777777" w:rsidR="00A20729" w:rsidRPr="00C12A6A" w:rsidRDefault="00A20729" w:rsidP="00A20729">
      <w:pPr>
        <w:spacing w:before="240"/>
        <w:jc w:val="both"/>
        <w:rPr>
          <w:rFonts w:ascii="Times New Roman" w:eastAsia="Times New Roman" w:hAnsi="Times New Roman" w:cs="Times New Roman"/>
        </w:rPr>
      </w:pPr>
      <w:r w:rsidRPr="00C12A6A">
        <w:rPr>
          <w:rFonts w:ascii="Calibri" w:eastAsia="Times New Roman" w:hAnsi="Calibri" w:cs="Calibri"/>
          <w:color w:val="000000"/>
          <w:sz w:val="23"/>
          <w:szCs w:val="23"/>
        </w:rPr>
        <w:t>PERSONNEL - UNDER TEXAS GOVERNMENT CODE, SECTION §551.074.</w:t>
      </w:r>
    </w:p>
    <w:p w14:paraId="3851C711" w14:textId="77777777" w:rsidR="00A20729" w:rsidRPr="00C12A6A" w:rsidRDefault="00A20729" w:rsidP="00A20729">
      <w:pPr>
        <w:spacing w:before="240" w:after="200"/>
        <w:jc w:val="both"/>
        <w:rPr>
          <w:rFonts w:ascii="Times New Roman" w:eastAsia="Times New Roman" w:hAnsi="Times New Roman" w:cs="Times New Roman"/>
        </w:rPr>
      </w:pPr>
      <w:r w:rsidRPr="00C12A6A">
        <w:rPr>
          <w:rFonts w:ascii="Calibri" w:eastAsia="Times New Roman" w:hAnsi="Calibri" w:cs="Calibri"/>
          <w:color w:val="000000"/>
          <w:sz w:val="23"/>
          <w:szCs w:val="23"/>
        </w:rPr>
        <w:t>ECONOMIC DEVELOPMENT – UNDER TEXAS GOVERNMENT CODE, SECTION § 551.087. </w:t>
      </w:r>
    </w:p>
    <w:p w14:paraId="344EA8C6" w14:textId="77777777" w:rsidR="00A20729" w:rsidRPr="00C12A6A" w:rsidRDefault="00A20729" w:rsidP="00A20729">
      <w:pPr>
        <w:numPr>
          <w:ilvl w:val="0"/>
          <w:numId w:val="3"/>
        </w:numPr>
        <w:spacing w:before="240"/>
        <w:ind w:left="1800"/>
        <w:jc w:val="both"/>
        <w:textAlignment w:val="baseline"/>
        <w:rPr>
          <w:rFonts w:ascii="Times New Roman" w:eastAsia="Times New Roman" w:hAnsi="Times New Roman" w:cs="Times New Roman"/>
          <w:color w:val="000000"/>
          <w:sz w:val="23"/>
          <w:szCs w:val="23"/>
        </w:rPr>
      </w:pPr>
      <w:r w:rsidRPr="00C12A6A">
        <w:rPr>
          <w:rFonts w:ascii="Times New Roman" w:eastAsia="Times New Roman" w:hAnsi="Times New Roman" w:cs="Times New Roman"/>
          <w:color w:val="000000"/>
          <w:sz w:val="23"/>
          <w:szCs w:val="23"/>
        </w:rPr>
        <w:t> DISCUSSION REGARDING ECONOMIC DEVELOPMENT NEGOTIATIONS INCLUDING COMMERCIAL OR FINANCIAL INFORMATION RECEIVED FROM A BUSINESS PROSPECT SEEKING TO LOCATE, STAY OR EXPAND IN OR NEAR THE CITY OF MCGREGOR AND TO DISCUSS ECONOMIC DEVELOPMENT NEGOTIATIONS </w:t>
      </w:r>
    </w:p>
    <w:p w14:paraId="71A0A14E" w14:textId="77777777" w:rsidR="00A20729" w:rsidRDefault="00A20729" w:rsidP="00A20729">
      <w:pPr>
        <w:jc w:val="both"/>
        <w:textAlignment w:val="baseline"/>
        <w:rPr>
          <w:rFonts w:ascii="Calibri" w:eastAsia="Times New Roman" w:hAnsi="Calibri" w:cs="Calibri"/>
          <w:b/>
          <w:bCs/>
          <w:color w:val="000000"/>
          <w:sz w:val="20"/>
          <w:szCs w:val="20"/>
        </w:rPr>
      </w:pPr>
    </w:p>
    <w:p w14:paraId="4407FD0B" w14:textId="4FE0FCD6" w:rsidR="00A20729" w:rsidRPr="00A20729" w:rsidRDefault="00A20729" w:rsidP="00A20729">
      <w:pPr>
        <w:pStyle w:val="ListParagraph"/>
        <w:numPr>
          <w:ilvl w:val="0"/>
          <w:numId w:val="2"/>
        </w:numPr>
        <w:jc w:val="both"/>
        <w:textAlignment w:val="baseline"/>
        <w:rPr>
          <w:rFonts w:ascii="Calibri" w:eastAsia="Times New Roman" w:hAnsi="Calibri" w:cs="Calibri"/>
          <w:b/>
          <w:bCs/>
          <w:color w:val="000000"/>
          <w:sz w:val="20"/>
          <w:szCs w:val="20"/>
        </w:rPr>
      </w:pPr>
      <w:r w:rsidRPr="00A20729">
        <w:rPr>
          <w:rFonts w:ascii="Calibri" w:eastAsia="Times New Roman" w:hAnsi="Calibri" w:cs="Calibri"/>
          <w:b/>
          <w:bCs/>
          <w:color w:val="000000"/>
          <w:sz w:val="20"/>
          <w:szCs w:val="20"/>
        </w:rPr>
        <w:t>REQUESTS/COMMENTS FROM THE CHAIRPERSON AND/OR MEMBERS.</w:t>
      </w:r>
    </w:p>
    <w:p w14:paraId="01835A61" w14:textId="38CB7DA0" w:rsidR="00A20729" w:rsidRPr="00C12A6A" w:rsidRDefault="00A20729" w:rsidP="00A20729">
      <w:pPr>
        <w:numPr>
          <w:ilvl w:val="0"/>
          <w:numId w:val="2"/>
        </w:numPr>
        <w:textAlignment w:val="baseline"/>
        <w:rPr>
          <w:rFonts w:ascii="Calibri" w:eastAsia="Times New Roman" w:hAnsi="Calibri" w:cs="Calibri"/>
          <w:b/>
          <w:bCs/>
          <w:color w:val="000000"/>
          <w:sz w:val="22"/>
          <w:szCs w:val="22"/>
        </w:rPr>
      </w:pPr>
      <w:r w:rsidRPr="00C12A6A">
        <w:rPr>
          <w:rFonts w:ascii="Calibri" w:eastAsia="Times New Roman" w:hAnsi="Calibri" w:cs="Calibri"/>
          <w:b/>
          <w:bCs/>
          <w:color w:val="000000"/>
          <w:sz w:val="22"/>
          <w:szCs w:val="22"/>
        </w:rPr>
        <w:t>Set Date and Time for Next Meeting-</w:t>
      </w:r>
      <w:r w:rsidRPr="00C12A6A">
        <w:rPr>
          <w:rFonts w:ascii="Calibri" w:eastAsia="Times New Roman" w:hAnsi="Calibri" w:cs="Calibri"/>
          <w:color w:val="000000"/>
          <w:sz w:val="22"/>
          <w:szCs w:val="22"/>
        </w:rPr>
        <w:t xml:space="preserve">Thursday, </w:t>
      </w:r>
      <w:r>
        <w:rPr>
          <w:rFonts w:ascii="Calibri" w:eastAsia="Times New Roman" w:hAnsi="Calibri" w:cs="Calibri"/>
          <w:color w:val="000000"/>
          <w:sz w:val="22"/>
          <w:szCs w:val="22"/>
        </w:rPr>
        <w:t>April</w:t>
      </w: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1</w:t>
      </w:r>
      <w:r w:rsidRPr="00C12A6A">
        <w:rPr>
          <w:rFonts w:ascii="Calibri" w:eastAsia="Times New Roman" w:hAnsi="Calibri" w:cs="Calibri"/>
          <w:color w:val="000000"/>
          <w:sz w:val="22"/>
          <w:szCs w:val="22"/>
        </w:rPr>
        <w:t>, 202</w:t>
      </w:r>
      <w:r>
        <w:rPr>
          <w:rFonts w:ascii="Calibri" w:eastAsia="Times New Roman" w:hAnsi="Calibri" w:cs="Calibri"/>
          <w:color w:val="000000"/>
          <w:sz w:val="22"/>
          <w:szCs w:val="22"/>
        </w:rPr>
        <w:t>1</w:t>
      </w:r>
      <w:r w:rsidRPr="00C12A6A">
        <w:rPr>
          <w:rFonts w:ascii="Calibri" w:eastAsia="Times New Roman" w:hAnsi="Calibri" w:cs="Calibri"/>
          <w:color w:val="000000"/>
          <w:sz w:val="22"/>
          <w:szCs w:val="22"/>
        </w:rPr>
        <w:t xml:space="preserve"> @6:00PM</w:t>
      </w:r>
    </w:p>
    <w:p w14:paraId="272EE460" w14:textId="3CCE9E09" w:rsidR="00A20729" w:rsidRPr="00A20729" w:rsidRDefault="00A20729" w:rsidP="00A20729">
      <w:pPr>
        <w:pStyle w:val="ListParagraph"/>
        <w:numPr>
          <w:ilvl w:val="0"/>
          <w:numId w:val="2"/>
        </w:numPr>
        <w:spacing w:after="200"/>
        <w:textAlignment w:val="baseline"/>
        <w:rPr>
          <w:rFonts w:ascii="Calibri" w:eastAsia="Times New Roman" w:hAnsi="Calibri" w:cs="Calibri"/>
          <w:b/>
          <w:bCs/>
          <w:color w:val="000000"/>
          <w:sz w:val="22"/>
          <w:szCs w:val="22"/>
        </w:rPr>
      </w:pPr>
      <w:r w:rsidRPr="00A20729">
        <w:rPr>
          <w:rFonts w:ascii="Calibri" w:eastAsia="Times New Roman" w:hAnsi="Calibri" w:cs="Calibri"/>
          <w:b/>
          <w:bCs/>
          <w:color w:val="000000"/>
          <w:sz w:val="22"/>
          <w:szCs w:val="22"/>
        </w:rPr>
        <w:t>Adjournment</w:t>
      </w:r>
    </w:p>
    <w:p w14:paraId="13D4E811" w14:textId="77777777" w:rsidR="00A20729" w:rsidRDefault="00A20729" w:rsidP="00A20729">
      <w:pPr>
        <w:spacing w:after="200"/>
        <w:rPr>
          <w:rFonts w:ascii="Calibri" w:eastAsia="Times New Roman" w:hAnsi="Calibri" w:cs="Calibri"/>
          <w:color w:val="000000"/>
          <w:sz w:val="20"/>
          <w:szCs w:val="20"/>
        </w:rPr>
      </w:pPr>
      <w:r w:rsidRPr="00C12A6A">
        <w:rPr>
          <w:rFonts w:ascii="Calibri" w:eastAsia="Times New Roman" w:hAnsi="Calibri" w:cs="Calibri"/>
          <w:color w:val="000000"/>
          <w:sz w:val="20"/>
          <w:szCs w:val="20"/>
        </w:rPr>
        <w:t xml:space="preserve">I, ANDREW SMITH, MEDC EXECUTIVE, DO HEREBY CERTIFY THAT THE AGENDA WAS POSTED CONVENIENT TO THE PUBLIC AT MCGREGOR CITY HALL, 302 S. MADISON, MCGREGOR, TEXAS, BY </w:t>
      </w:r>
      <w:r>
        <w:rPr>
          <w:rFonts w:ascii="Calibri" w:eastAsia="Times New Roman" w:hAnsi="Calibri" w:cs="Calibri"/>
          <w:color w:val="000000"/>
          <w:sz w:val="20"/>
          <w:szCs w:val="20"/>
        </w:rPr>
        <w:t>6</w:t>
      </w:r>
      <w:r w:rsidRPr="00C12A6A">
        <w:rPr>
          <w:rFonts w:ascii="Calibri" w:eastAsia="Times New Roman" w:hAnsi="Calibri" w:cs="Calibri"/>
          <w:color w:val="000000"/>
          <w:sz w:val="20"/>
          <w:szCs w:val="20"/>
        </w:rPr>
        <w:t xml:space="preserve">:00 P.M. ON </w:t>
      </w:r>
      <w:r>
        <w:rPr>
          <w:rFonts w:ascii="Calibri" w:eastAsia="Times New Roman" w:hAnsi="Calibri" w:cs="Calibri"/>
          <w:color w:val="000000"/>
          <w:sz w:val="20"/>
          <w:szCs w:val="20"/>
        </w:rPr>
        <w:t xml:space="preserve">Monday, </w:t>
      </w:r>
      <w:r>
        <w:rPr>
          <w:rFonts w:ascii="Calibri" w:eastAsia="Times New Roman" w:hAnsi="Calibri" w:cs="Calibri"/>
          <w:color w:val="000000"/>
          <w:sz w:val="20"/>
          <w:szCs w:val="20"/>
        </w:rPr>
        <w:t>March</w:t>
      </w:r>
      <w:r>
        <w:rPr>
          <w:rFonts w:ascii="Calibri" w:eastAsia="Times New Roman" w:hAnsi="Calibri" w:cs="Calibri"/>
          <w:color w:val="000000"/>
          <w:sz w:val="20"/>
          <w:szCs w:val="20"/>
        </w:rPr>
        <w:t xml:space="preserve"> 1, 2021</w:t>
      </w:r>
      <w:r w:rsidRPr="00C12A6A">
        <w:rPr>
          <w:rFonts w:ascii="Calibri" w:eastAsia="Times New Roman" w:hAnsi="Calibri" w:cs="Calibri"/>
          <w:color w:val="000000"/>
          <w:sz w:val="20"/>
          <w:szCs w:val="20"/>
        </w:rPr>
        <w:t>.</w:t>
      </w:r>
    </w:p>
    <w:p w14:paraId="4CFC0600" w14:textId="264A84C9" w:rsidR="00A20729" w:rsidRPr="00C12A6A" w:rsidRDefault="00A20729" w:rsidP="00A20729">
      <w:pPr>
        <w:spacing w:after="200"/>
        <w:rPr>
          <w:rFonts w:ascii="Times New Roman" w:eastAsia="Times New Roman" w:hAnsi="Times New Roman" w:cs="Times New Roman"/>
        </w:rPr>
      </w:pPr>
      <w:r>
        <w:rPr>
          <w:rFonts w:ascii="Calibri" w:eastAsia="Times New Roman" w:hAnsi="Calibri" w:cs="Calibri"/>
          <w:color w:val="000000"/>
          <w:sz w:val="20"/>
          <w:szCs w:val="20"/>
        </w:rPr>
        <w:t xml:space="preserve"> </w:t>
      </w:r>
    </w:p>
    <w:p w14:paraId="7B7F0C25" w14:textId="77777777" w:rsidR="00A20729" w:rsidRDefault="00A20729" w:rsidP="00A20729"/>
    <w:p w14:paraId="5BA37285" w14:textId="77777777" w:rsidR="00A957B1" w:rsidRDefault="00A957B1"/>
    <w:sectPr w:rsidR="00A957B1" w:rsidSect="007F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473FF"/>
    <w:multiLevelType w:val="multilevel"/>
    <w:tmpl w:val="A7F63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171340"/>
    <w:multiLevelType w:val="multilevel"/>
    <w:tmpl w:val="60645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456466"/>
    <w:multiLevelType w:val="multilevel"/>
    <w:tmpl w:val="C2AA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B7657E"/>
    <w:multiLevelType w:val="multilevel"/>
    <w:tmpl w:val="A7F63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2"/>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29"/>
    <w:rsid w:val="007F0E7C"/>
    <w:rsid w:val="00A20729"/>
    <w:rsid w:val="00A9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09199"/>
  <w15:chartTrackingRefBased/>
  <w15:docId w15:val="{A1293A60-1EBF-C340-A483-39A66D9D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Smith</dc:creator>
  <cp:keywords/>
  <dc:description/>
  <cp:lastModifiedBy>Jon Smith</cp:lastModifiedBy>
  <cp:revision>1</cp:revision>
  <dcterms:created xsi:type="dcterms:W3CDTF">2021-03-01T20:34:00Z</dcterms:created>
  <dcterms:modified xsi:type="dcterms:W3CDTF">2021-03-01T20:43:00Z</dcterms:modified>
</cp:coreProperties>
</file>